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DA5098">
        <w:rPr>
          <w:rFonts w:eastAsia="Times New Roman"/>
          <w:sz w:val="28"/>
          <w:szCs w:val="28"/>
        </w:rPr>
        <w:t>498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DA5098">
        <w:rPr>
          <w:sz w:val="28"/>
          <w:szCs w:val="28"/>
        </w:rPr>
        <w:t>2368</w:t>
      </w:r>
      <w:r w:rsidR="007B33CC">
        <w:rPr>
          <w:sz w:val="28"/>
          <w:szCs w:val="28"/>
        </w:rPr>
        <w:t>-</w:t>
      </w:r>
      <w:r w:rsidR="00DA5098">
        <w:rPr>
          <w:sz w:val="28"/>
          <w:szCs w:val="28"/>
        </w:rPr>
        <w:t>37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DA5098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DA509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F2332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5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DA5098">
        <w:rPr>
          <w:spacing w:val="-1"/>
          <w:sz w:val="28"/>
          <w:szCs w:val="28"/>
        </w:rPr>
        <w:t>1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DA5098">
        <w:rPr>
          <w:spacing w:val="-1"/>
          <w:sz w:val="28"/>
          <w:szCs w:val="28"/>
        </w:rPr>
        <w:t>5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A5098">
        <w:rPr>
          <w:rFonts w:eastAsia="Times New Roman"/>
          <w:sz w:val="28"/>
          <w:szCs w:val="28"/>
        </w:rPr>
        <w:t>в судебном заседании был, вину признал, с правонарушением согласен.</w:t>
      </w:r>
      <w:r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</w:t>
      </w:r>
      <w:r w:rsidRPr="002E7F6B">
        <w:rPr>
          <w:rFonts w:eastAsia="Times New Roman"/>
          <w:sz w:val="28"/>
          <w:szCs w:val="28"/>
        </w:rPr>
        <w:t>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DA5098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DA5098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DA5098">
        <w:rPr>
          <w:spacing w:val="-1"/>
          <w:sz w:val="28"/>
          <w:szCs w:val="28"/>
        </w:rPr>
        <w:t>1</w:t>
      </w:r>
      <w:r w:rsidR="00532EEE">
        <w:rPr>
          <w:spacing w:val="-1"/>
          <w:sz w:val="28"/>
          <w:szCs w:val="28"/>
        </w:rPr>
        <w:t xml:space="preserve"> ст. 12.</w:t>
      </w:r>
      <w:r w:rsidR="00DA5098">
        <w:rPr>
          <w:spacing w:val="-1"/>
          <w:sz w:val="28"/>
          <w:szCs w:val="28"/>
        </w:rPr>
        <w:t>5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Кодекса </w:t>
      </w:r>
      <w:r w:rsidRPr="002E7F6B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DA5098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</w:t>
      </w:r>
      <w:r w:rsidRPr="002E7F6B">
        <w:rPr>
          <w:rFonts w:eastAsia="Times New Roman"/>
          <w:sz w:val="28"/>
          <w:szCs w:val="28"/>
        </w:rPr>
        <w:t>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</w:t>
      </w:r>
      <w:r>
        <w:rPr>
          <w:spacing w:val="-1"/>
          <w:sz w:val="28"/>
          <w:szCs w:val="28"/>
        </w:rPr>
        <w:t>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 xml:space="preserve">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</w:t>
      </w:r>
      <w:r w:rsidRPr="00614370">
        <w:rPr>
          <w:sz w:val="28"/>
          <w:szCs w:val="28"/>
        </w:rPr>
        <w:t>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 xml:space="preserve">ст. 4.3 Кодекса </w:t>
      </w:r>
      <w:r w:rsidRPr="00614370">
        <w:rPr>
          <w:sz w:val="28"/>
          <w:szCs w:val="28"/>
        </w:rPr>
        <w:t>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</w:t>
      </w:r>
      <w:r>
        <w:rPr>
          <w:spacing w:val="-1"/>
          <w:sz w:val="28"/>
          <w:szCs w:val="28"/>
        </w:rPr>
        <w:t>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</w:t>
      </w:r>
      <w:r w:rsidRPr="000D77B7">
        <w:rPr>
          <w:color w:val="000000"/>
          <w:spacing w:val="1"/>
          <w:sz w:val="28"/>
          <w:szCs w:val="28"/>
        </w:rPr>
        <w:t>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7973BA">
        <w:rPr>
          <w:sz w:val="28"/>
          <w:szCs w:val="28"/>
        </w:rPr>
        <w:t>1</w:t>
      </w:r>
      <w:r w:rsidR="00DA5098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DA5098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7973BA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</w:t>
      </w:r>
      <w:r w:rsidRPr="002A3D16">
        <w:rPr>
          <w:sz w:val="28"/>
          <w:szCs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</w:t>
      </w:r>
      <w:r w:rsidRPr="00210DD1">
        <w:rPr>
          <w:spacing w:val="1"/>
          <w:sz w:val="28"/>
          <w:szCs w:val="28"/>
        </w:rPr>
        <w:t xml:space="preserve">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</w:t>
      </w:r>
      <w:r w:rsidRPr="00210DD1">
        <w:rPr>
          <w:spacing w:val="1"/>
          <w:sz w:val="28"/>
          <w:szCs w:val="28"/>
        </w:rPr>
        <w:t xml:space="preserve">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</w:t>
      </w:r>
      <w:r w:rsidRPr="00A35E6D">
        <w:rPr>
          <w:spacing w:val="1"/>
          <w:sz w:val="28"/>
          <w:szCs w:val="28"/>
        </w:rPr>
        <w:t>я: 03100643000000018700, кор. сч. 40102810245370000007, РКЦ Ханты-Мансийск//УФК по ХМАО-Югре, БИК 007162163, КБК 72011601203019000140, УИН 0412365400325</w:t>
      </w:r>
      <w:r w:rsidR="00F528E6">
        <w:rPr>
          <w:spacing w:val="1"/>
          <w:sz w:val="28"/>
          <w:szCs w:val="28"/>
        </w:rPr>
        <w:t>00</w:t>
      </w:r>
      <w:r w:rsidR="00DA5098">
        <w:rPr>
          <w:spacing w:val="1"/>
          <w:sz w:val="28"/>
          <w:szCs w:val="28"/>
        </w:rPr>
        <w:t>4982520174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DA5098">
        <w:rPr>
          <w:spacing w:val="1"/>
          <w:sz w:val="28"/>
          <w:szCs w:val="28"/>
        </w:rPr>
        <w:t>498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 xml:space="preserve">лицу, привлеченному к административной </w:t>
      </w:r>
      <w:r w:rsidRPr="00210DD1">
        <w:rPr>
          <w:spacing w:val="-1"/>
          <w:sz w:val="28"/>
          <w:szCs w:val="28"/>
        </w:rPr>
        <w:t>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</w:t>
      </w:r>
      <w:r w:rsidRPr="00210DD1">
        <w:rPr>
          <w:sz w:val="28"/>
          <w:szCs w:val="28"/>
        </w:rPr>
        <w:t>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</w:t>
      </w:r>
      <w:r w:rsidRPr="00210DD1">
        <w:rPr>
          <w:spacing w:val="-1"/>
          <w:sz w:val="28"/>
          <w:szCs w:val="28"/>
        </w:rPr>
        <w:t xml:space="preserve">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</w:t>
      </w:r>
      <w:r w:rsidRPr="00210DD1">
        <w:rPr>
          <w:spacing w:val="-1"/>
          <w:sz w:val="28"/>
          <w:szCs w:val="28"/>
        </w:rPr>
        <w:t xml:space="preserve">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F23328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1979D8" w:rsidP="001979D8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79D8" w:rsidP="001979D8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                                   С.В. Михеева</w:t>
      </w:r>
    </w:p>
    <w:p w:rsidR="001979D8" w:rsidRPr="00994E2B" w:rsidP="001979D8">
      <w:pPr>
        <w:rPr>
          <w:sz w:val="28"/>
          <w:szCs w:val="28"/>
        </w:rPr>
      </w:pPr>
    </w:p>
    <w:p w:rsidR="00994E2B" w:rsidRPr="00F23328" w:rsidP="00F23328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979D8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098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225"/>
    <w:rsid w:val="00F0142F"/>
    <w:rsid w:val="00F03056"/>
    <w:rsid w:val="00F0672F"/>
    <w:rsid w:val="00F100FB"/>
    <w:rsid w:val="00F15AA0"/>
    <w:rsid w:val="00F16CEE"/>
    <w:rsid w:val="00F2319C"/>
    <w:rsid w:val="00F23328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F191E-CF80-4A97-85B6-BAEB2F8A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